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1D25" w:rsidRDefault="008472DC">
      <w:pPr>
        <w:spacing w:after="0"/>
        <w:jc w:val="center"/>
        <w:rPr>
          <w:rFonts w:ascii="Times New Roman" w:hAnsi="Times New Roman" w:cs="Times New Roman"/>
          <w:sz w:val="28"/>
        </w:rPr>
      </w:pPr>
      <w:r>
        <w:rPr>
          <w:rFonts w:ascii="Times New Roman" w:hAnsi="Times New Roman" w:cs="Times New Roman"/>
          <w:noProof/>
          <w:sz w:val="28"/>
          <w:lang w:eastAsia="fr-FR"/>
        </w:rPr>
        <mc:AlternateContent>
          <mc:Choice Requires="wps">
            <w:drawing>
              <wp:anchor distT="0" distB="0" distL="0" distR="0" simplePos="0" relativeHeight="6" behindDoc="0" locked="0" layoutInCell="1" allowOverlap="1">
                <wp:simplePos x="0" y="0"/>
                <wp:positionH relativeFrom="margin">
                  <wp:posOffset>4655820</wp:posOffset>
                </wp:positionH>
                <wp:positionV relativeFrom="paragraph">
                  <wp:posOffset>111662</wp:posOffset>
                </wp:positionV>
                <wp:extent cx="1099038" cy="1125220"/>
                <wp:effectExtent l="0" t="0" r="6350" b="0"/>
                <wp:wrapNone/>
                <wp:docPr id="102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9038" cy="1125220"/>
                        </a:xfrm>
                        <a:prstGeom prst="rect">
                          <a:avLst/>
                        </a:prstGeom>
                        <a:blipFill rotWithShape="1">
                          <a:blip r:embed="rId6" cstate="print"/>
                          <a:srcRect/>
                          <a:stretch/>
                        </a:blipFill>
                        <a:ln>
                          <a:noFill/>
                        </a:ln>
                      </wps:spPr>
                      <wps:txbx>
                        <w:txbxContent>
                          <w:p w:rsidR="00BA1D25" w:rsidRDefault="00BA1D25"/>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6" stroked="f" style="position:absolute;margin-left:366.6pt;margin-top:8.79pt;width:86.54pt;height:88.6pt;z-index:6;mso-position-horizontal-relative:margin;mso-position-vertical-relative:text;mso-width-percent:0;mso-height-percent:0;mso-width-relative:margin;mso-height-relative:margin;mso-wrap-distance-left:0.0pt;mso-wrap-distance-right:0.0pt;visibility:visible;">
                <v:stroke on="f" weight="0.5pt"/>
                <v:fill rotate="true" aspect="ignore" alignshape="true" origin="," recolor="false" position="," type="frame" r:id="rId7"/>
                <v:textbox inset="7.2pt,3.6pt,7.2pt,3.6pt">
                  <w:txbxContent>
                    <w:p>
                      <w:pPr>
                        <w:pStyle w:val="style0"/>
                        <w:rPr/>
                      </w:pPr>
                    </w:p>
                  </w:txbxContent>
                </v:textbox>
              </v:rect>
            </w:pict>
          </mc:Fallback>
        </mc:AlternateContent>
      </w:r>
      <w:r>
        <w:rPr>
          <w:rFonts w:ascii="Times New Roman" w:hAnsi="Times New Roman" w:cs="Times New Roman"/>
          <w:noProof/>
          <w:sz w:val="28"/>
          <w:lang w:eastAsia="fr-FR"/>
        </w:rPr>
        <mc:AlternateContent>
          <mc:Choice Requires="wps">
            <w:drawing>
              <wp:anchor distT="0" distB="0" distL="0" distR="0" simplePos="0" relativeHeight="5" behindDoc="0" locked="0" layoutInCell="1" allowOverlap="1">
                <wp:simplePos x="0" y="0"/>
                <wp:positionH relativeFrom="column">
                  <wp:posOffset>-222786</wp:posOffset>
                </wp:positionH>
                <wp:positionV relativeFrom="paragraph">
                  <wp:posOffset>86165</wp:posOffset>
                </wp:positionV>
                <wp:extent cx="1151792" cy="1125269"/>
                <wp:effectExtent l="0" t="0" r="0" b="0"/>
                <wp:wrapNone/>
                <wp:docPr id="102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792" cy="1125269"/>
                        </a:xfrm>
                        <a:prstGeom prst="rect">
                          <a:avLst/>
                        </a:prstGeom>
                        <a:blipFill rotWithShape="1">
                          <a:blip r:embed="rId8" cstate="print"/>
                          <a:srcRect/>
                          <a:stretch/>
                        </a:blipFill>
                        <a:ln>
                          <a:noFill/>
                        </a:ln>
                      </wps:spPr>
                      <wps:txbx>
                        <w:txbxContent>
                          <w:p w:rsidR="00BA1D25" w:rsidRDefault="00BA1D25"/>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7" stroked="f" style="position:absolute;margin-left:-17.54pt;margin-top:6.78pt;width:90.69pt;height:88.6pt;z-index:5;mso-position-horizontal-relative:text;mso-position-vertical-relative:text;mso-width-percent:0;mso-height-percent:0;mso-width-relative:margin;mso-height-relative:margin;mso-wrap-distance-left:0.0pt;mso-wrap-distance-right:0.0pt;visibility:visible;">
                <v:stroke on="f" weight="0.5pt"/>
                <v:fill rotate="true" aspect="ignore" alignshape="true" origin="," recolor="false" position="," type="frame" r:id="rId9"/>
                <v:textbox inset="7.2pt,3.6pt,7.2pt,3.6pt">
                  <w:txbxContent>
                    <w:p>
                      <w:pPr>
                        <w:pStyle w:val="style0"/>
                        <w:rPr/>
                      </w:pPr>
                    </w:p>
                  </w:txbxContent>
                </v:textbox>
              </v:rect>
            </w:pict>
          </mc:Fallback>
        </mc:AlternateContent>
      </w:r>
      <w:r>
        <w:rPr>
          <w:rFonts w:ascii="Times New Roman" w:hAnsi="Times New Roman" w:cs="Times New Roman"/>
          <w:sz w:val="28"/>
        </w:rPr>
        <w:t>EGLISE NOUVELLES VAGUES DU SALUT</w:t>
      </w:r>
    </w:p>
    <w:p w:rsidR="00BA1D25" w:rsidRDefault="008472DC">
      <w:pPr>
        <w:spacing w:after="0"/>
        <w:jc w:val="center"/>
        <w:rPr>
          <w:rFonts w:ascii="Times New Roman" w:hAnsi="Times New Roman" w:cs="Times New Roman"/>
          <w:sz w:val="28"/>
        </w:rPr>
      </w:pPr>
      <w:r>
        <w:rPr>
          <w:rFonts w:ascii="Times New Roman" w:hAnsi="Times New Roman" w:cs="Times New Roman"/>
          <w:sz w:val="28"/>
        </w:rPr>
        <w:t>« </w:t>
      </w:r>
      <w:r>
        <w:rPr>
          <w:rFonts w:ascii="Times New Roman" w:hAnsi="Times New Roman" w:cs="Times New Roman"/>
          <w:b/>
          <w:i/>
          <w:sz w:val="28"/>
        </w:rPr>
        <w:t>E.N.V.S-RDC </w:t>
      </w:r>
      <w:r>
        <w:rPr>
          <w:rFonts w:ascii="Times New Roman" w:hAnsi="Times New Roman" w:cs="Times New Roman"/>
          <w:sz w:val="28"/>
        </w:rPr>
        <w:t>»</w:t>
      </w:r>
    </w:p>
    <w:p w:rsidR="00BA1D25" w:rsidRDefault="008472DC">
      <w:pPr>
        <w:spacing w:after="0"/>
        <w:jc w:val="center"/>
        <w:rPr>
          <w:rFonts w:ascii="Times New Roman" w:hAnsi="Times New Roman" w:cs="Times New Roman"/>
          <w:sz w:val="24"/>
          <w:szCs w:val="24"/>
        </w:rPr>
      </w:pPr>
      <w:r>
        <w:rPr>
          <w:rFonts w:ascii="Times New Roman" w:hAnsi="Times New Roman" w:cs="Times New Roman"/>
          <w:sz w:val="24"/>
          <w:szCs w:val="24"/>
        </w:rPr>
        <w:t>N°JUST/S.G/20/1281/2022 N° F.92/46929</w:t>
      </w:r>
    </w:p>
    <w:p w:rsidR="00BA1D25" w:rsidRDefault="008472DC">
      <w:pPr>
        <w:spacing w:after="0"/>
        <w:jc w:val="center"/>
        <w:rPr>
          <w:rFonts w:ascii="Times New Roman" w:hAnsi="Times New Roman" w:cs="Times New Roman"/>
          <w:i/>
          <w:sz w:val="24"/>
          <w:szCs w:val="24"/>
        </w:rPr>
      </w:pPr>
      <w:r>
        <w:rPr>
          <w:rFonts w:ascii="Times New Roman" w:hAnsi="Times New Roman" w:cs="Times New Roman"/>
          <w:i/>
          <w:sz w:val="24"/>
          <w:szCs w:val="24"/>
        </w:rPr>
        <w:t>Représentant Légal et Président National</w:t>
      </w:r>
    </w:p>
    <w:p w:rsidR="00BA1D25" w:rsidRDefault="008472DC">
      <w:pPr>
        <w:spacing w:after="0"/>
        <w:jc w:val="center"/>
        <w:rPr>
          <w:rFonts w:ascii="Times New Roman" w:hAnsi="Times New Roman" w:cs="Times New Roman"/>
          <w:b/>
          <w:i/>
          <w:sz w:val="24"/>
          <w:szCs w:val="24"/>
        </w:rPr>
      </w:pPr>
      <w:r>
        <w:rPr>
          <w:rFonts w:ascii="Times New Roman" w:hAnsi="Times New Roman" w:cs="Times New Roman"/>
          <w:b/>
          <w:i/>
          <w:sz w:val="24"/>
          <w:szCs w:val="24"/>
        </w:rPr>
        <w:t>Siège Social : KINSHASA-N’SELE</w:t>
      </w:r>
    </w:p>
    <w:p w:rsidR="00BA1D25" w:rsidRDefault="008472DC">
      <w:pPr>
        <w:spacing w:after="0"/>
        <w:jc w:val="center"/>
        <w:rPr>
          <w:rFonts w:ascii="Times New Roman" w:hAnsi="Times New Roman" w:cs="Times New Roman"/>
          <w:sz w:val="24"/>
          <w:szCs w:val="24"/>
        </w:rPr>
      </w:pPr>
      <w:r>
        <w:rPr>
          <w:rFonts w:ascii="Times New Roman" w:hAnsi="Times New Roman" w:cs="Times New Roman"/>
          <w:sz w:val="24"/>
          <w:szCs w:val="24"/>
        </w:rPr>
        <w:t xml:space="preserve">Ancien KALUNGA MUTUALE Jean de Dieu </w:t>
      </w:r>
    </w:p>
    <w:p w:rsidR="00BA1D25" w:rsidRDefault="008472DC">
      <w:pPr>
        <w:spacing w:after="0"/>
        <w:jc w:val="center"/>
        <w:rPr>
          <w:rFonts w:ascii="Times New Roman" w:hAnsi="Times New Roman" w:cs="Times New Roman"/>
          <w:sz w:val="24"/>
          <w:szCs w:val="24"/>
        </w:rPr>
      </w:pPr>
      <w:r>
        <w:rPr>
          <w:rFonts w:ascii="Times New Roman" w:hAnsi="Times New Roman" w:cs="Times New Roman"/>
          <w:sz w:val="24"/>
          <w:szCs w:val="24"/>
        </w:rPr>
        <w:t xml:space="preserve">Téléphone : +243 812874341 E-mail : </w:t>
      </w:r>
      <w:hyperlink r:id="rId10" w:history="1">
        <w:r>
          <w:rPr>
            <w:rStyle w:val="Lienhypertexte"/>
            <w:rFonts w:ascii="Times New Roman" w:hAnsi="Times New Roman" w:cs="Times New Roman"/>
            <w:sz w:val="24"/>
            <w:szCs w:val="24"/>
          </w:rPr>
          <w:t>jdkaiodd@gmail.com</w:t>
        </w:r>
      </w:hyperlink>
    </w:p>
    <w:p w:rsidR="00BA1D25" w:rsidRDefault="008472DC">
      <w:pPr>
        <w:spacing w:after="0"/>
        <w:jc w:val="center"/>
        <w:rPr>
          <w:rFonts w:ascii="Times New Roman" w:hAnsi="Times New Roman" w:cs="Times New Roman"/>
          <w:sz w:val="24"/>
        </w:rPr>
      </w:pPr>
      <w:r>
        <w:rPr>
          <w:rFonts w:ascii="Times New Roman" w:hAnsi="Times New Roman" w:cs="Times New Roman"/>
          <w:noProof/>
          <w:sz w:val="24"/>
          <w:lang w:eastAsia="fr-FR"/>
        </w:rPr>
        <mc:AlternateContent>
          <mc:Choice Requires="wps">
            <w:drawing>
              <wp:anchor distT="0" distB="0" distL="0" distR="0" simplePos="0" relativeHeight="4" behindDoc="0" locked="0" layoutInCell="1" allowOverlap="1">
                <wp:simplePos x="0" y="0"/>
                <wp:positionH relativeFrom="column">
                  <wp:posOffset>-65405</wp:posOffset>
                </wp:positionH>
                <wp:positionV relativeFrom="paragraph">
                  <wp:posOffset>106778</wp:posOffset>
                </wp:positionV>
                <wp:extent cx="5899150" cy="17145"/>
                <wp:effectExtent l="19050" t="19050" r="25400" b="20955"/>
                <wp:wrapNone/>
                <wp:docPr id="1028"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9150" cy="17145"/>
                        </a:xfrm>
                        <a:prstGeom prst="line">
                          <a:avLst/>
                        </a:prstGeom>
                        <a:ln w="28575" cap="flat" cmpd="sng">
                          <a:solidFill>
                            <a:srgbClr val="FFFF00"/>
                          </a:solidFill>
                          <a:prstDash val="solid"/>
                          <a:miter/>
                          <a:headEnd/>
                          <a:tailEnd/>
                        </a:ln>
                      </wps:spPr>
                      <wps:bodyPr/>
                    </wps:wsp>
                  </a:graphicData>
                </a:graphic>
              </wp:anchor>
            </w:drawing>
          </mc:Choice>
          <mc:Fallback xmlns:wpsCustomData="http://www.wps.cn/officeDocument/2013/wpsCustomData">
            <w:pict>
              <v:line id="1028" filled="f" stroked="t" from="-5.15pt,8.407717pt" to="459.35pt,9.757717pt" style="position:absolute;z-index:4;mso-position-horizontal-relative:text;mso-position-vertical-relative:text;mso-width-relative:page;mso-height-relative:page;mso-wrap-distance-left:0.0pt;mso-wrap-distance-right:0.0pt;visibility:visible;">
                <v:stroke joinstyle="miter" color="yellow" weight="2.25pt"/>
                <v:fill/>
              </v:line>
            </w:pict>
          </mc:Fallback>
        </mc:AlternateContent>
      </w:r>
      <w:r>
        <w:rPr>
          <w:rFonts w:ascii="Times New Roman" w:hAnsi="Times New Roman" w:cs="Times New Roman"/>
          <w:noProof/>
          <w:sz w:val="24"/>
          <w:lang w:eastAsia="fr-FR"/>
        </w:rPr>
        <mc:AlternateContent>
          <mc:Choice Requires="wps">
            <w:drawing>
              <wp:anchor distT="0" distB="0" distL="0" distR="0" simplePos="0" relativeHeight="2" behindDoc="0" locked="0" layoutInCell="1" allowOverlap="1">
                <wp:simplePos x="0" y="0"/>
                <wp:positionH relativeFrom="column">
                  <wp:posOffset>-62865</wp:posOffset>
                </wp:positionH>
                <wp:positionV relativeFrom="paragraph">
                  <wp:posOffset>78838</wp:posOffset>
                </wp:positionV>
                <wp:extent cx="5899150" cy="17144"/>
                <wp:effectExtent l="19050" t="19050" r="25400" b="20955"/>
                <wp:wrapNone/>
                <wp:docPr id="102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9150" cy="17144"/>
                        </a:xfrm>
                        <a:prstGeom prst="line">
                          <a:avLst/>
                        </a:prstGeom>
                        <a:ln w="28575" cap="flat" cmpd="sng">
                          <a:solidFill>
                            <a:srgbClr val="FF0000"/>
                          </a:solidFill>
                          <a:prstDash val="solid"/>
                          <a:miter/>
                          <a:headEnd/>
                          <a:tailEnd/>
                        </a:ln>
                      </wps:spPr>
                      <wps:bodyPr/>
                    </wps:wsp>
                  </a:graphicData>
                </a:graphic>
              </wp:anchor>
            </w:drawing>
          </mc:Choice>
          <mc:Fallback xmlns:wpsCustomData="http://www.wps.cn/officeDocument/2013/wpsCustomData">
            <w:pict>
              <v:line id="1029" filled="f" stroked="t" from="-4.9500003pt,6.2077165pt" to="459.55pt,7.5577164pt" style="position:absolute;z-index:2;mso-position-horizontal-relative:text;mso-position-vertical-relative:text;mso-width-relative:page;mso-height-relative:page;mso-wrap-distance-left:0.0pt;mso-wrap-distance-right:0.0pt;visibility:visible;">
                <v:stroke joinstyle="miter" color="red" weight="2.25pt"/>
                <v:fill/>
              </v:line>
            </w:pict>
          </mc:Fallback>
        </mc:AlternateContent>
      </w:r>
      <w:r>
        <w:rPr>
          <w:rFonts w:ascii="Times New Roman" w:hAnsi="Times New Roman" w:cs="Times New Roman"/>
          <w:noProof/>
          <w:sz w:val="24"/>
          <w:lang w:eastAsia="fr-FR"/>
        </w:rPr>
        <mc:AlternateContent>
          <mc:Choice Requires="wps">
            <w:drawing>
              <wp:anchor distT="0" distB="0" distL="0" distR="0" simplePos="0" relativeHeight="3" behindDoc="0" locked="0" layoutInCell="1" allowOverlap="1">
                <wp:simplePos x="0" y="0"/>
                <wp:positionH relativeFrom="column">
                  <wp:posOffset>-73660</wp:posOffset>
                </wp:positionH>
                <wp:positionV relativeFrom="paragraph">
                  <wp:posOffset>58518</wp:posOffset>
                </wp:positionV>
                <wp:extent cx="5899150" cy="17144"/>
                <wp:effectExtent l="19050" t="19050" r="25400" b="20955"/>
                <wp:wrapNone/>
                <wp:docPr id="1030"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9150" cy="17144"/>
                        </a:xfrm>
                        <a:prstGeom prst="line">
                          <a:avLst/>
                        </a:prstGeom>
                        <a:ln w="28575" cap="flat" cmpd="sng">
                          <a:solidFill>
                            <a:srgbClr val="1E4E79"/>
                          </a:solidFill>
                          <a:prstDash val="solid"/>
                          <a:miter/>
                          <a:headEnd/>
                          <a:tailEnd/>
                        </a:ln>
                      </wps:spPr>
                      <wps:bodyPr/>
                    </wps:wsp>
                  </a:graphicData>
                </a:graphic>
              </wp:anchor>
            </w:drawing>
          </mc:Choice>
          <mc:Fallback xmlns:wpsCustomData="http://www.wps.cn/officeDocument/2013/wpsCustomData">
            <w:pict>
              <v:line id="1030" filled="f" stroked="t" from="-5.8pt,4.6077166pt" to="458.7pt,5.9577165pt" style="position:absolute;z-index:3;mso-position-horizontal-relative:text;mso-position-vertical-relative:text;mso-width-relative:page;mso-height-relative:page;mso-wrap-distance-left:0.0pt;mso-wrap-distance-right:0.0pt;visibility:visible;">
                <v:stroke joinstyle="miter" color="#1e4e79" weight="2.25pt"/>
                <v:fill/>
              </v:line>
            </w:pict>
          </mc:Fallback>
        </mc:AlternateContent>
      </w:r>
      <w:r>
        <w:rPr>
          <w:rFonts w:ascii="Times New Roman" w:hAnsi="Times New Roman" w:cs="Times New Roman"/>
          <w:sz w:val="24"/>
        </w:rPr>
        <w:t xml:space="preserve"> </w:t>
      </w:r>
    </w:p>
    <w:p w:rsidR="00BA1D25" w:rsidRDefault="008472DC">
      <w:pPr>
        <w:jc w:val="center"/>
        <w:rPr>
          <w:rFonts w:ascii="Arial Black" w:hAnsi="Arial Black"/>
          <w:b/>
          <w:sz w:val="32"/>
          <w:u w:val="single"/>
        </w:rPr>
      </w:pPr>
      <w:r>
        <w:rPr>
          <w:rFonts w:ascii="Arial Black" w:hAnsi="Arial Black"/>
          <w:b/>
          <w:sz w:val="32"/>
          <w:u w:val="single"/>
        </w:rPr>
        <w:t>RAPPORT  D’IMPLANTATION D’EGLISES AU GRAND BANDUNDU</w:t>
      </w:r>
    </w:p>
    <w:p w:rsidR="00BA1D25" w:rsidRDefault="008472DC">
      <w:pPr>
        <w:jc w:val="both"/>
        <w:rPr>
          <w:sz w:val="28"/>
        </w:rPr>
      </w:pPr>
      <w:r>
        <w:rPr>
          <w:sz w:val="28"/>
        </w:rPr>
        <w:t xml:space="preserve">Comme promis et planifié, l’église Nouvelles Vagues du Salut est belle et bien implantée dans le grand Bandundu axe Mosango à travers  son </w:t>
      </w:r>
      <w:r>
        <w:rPr>
          <w:sz w:val="28"/>
        </w:rPr>
        <w:t>Représentant Légal et Président Nation  qui à son  tour a dépêché un fils Maison le Révérend Pasteur BULABULA  qui, a fait un travail consistant selon les moyens mise  à sa disposition.</w:t>
      </w:r>
    </w:p>
    <w:p w:rsidR="00BA1D25" w:rsidRDefault="008472DC">
      <w:pPr>
        <w:jc w:val="both"/>
        <w:rPr>
          <w:sz w:val="28"/>
        </w:rPr>
      </w:pPr>
      <w:r>
        <w:rPr>
          <w:sz w:val="28"/>
        </w:rPr>
        <w:t>Voici les villages que Pasteur BULABULA  a évangélisés :</w:t>
      </w:r>
    </w:p>
    <w:p w:rsidR="00BA1D25" w:rsidRDefault="008472DC">
      <w:pPr>
        <w:pStyle w:val="Paragraphedeliste"/>
        <w:numPr>
          <w:ilvl w:val="0"/>
          <w:numId w:val="2"/>
        </w:numPr>
        <w:rPr>
          <w:sz w:val="28"/>
        </w:rPr>
      </w:pPr>
      <w:r>
        <w:rPr>
          <w:sz w:val="28"/>
        </w:rPr>
        <w:t>Kumbi Banga-B</w:t>
      </w:r>
      <w:r>
        <w:rPr>
          <w:sz w:val="28"/>
        </w:rPr>
        <w:t>anga</w:t>
      </w:r>
    </w:p>
    <w:p w:rsidR="00BA1D25" w:rsidRDefault="008472DC">
      <w:pPr>
        <w:pStyle w:val="Paragraphedeliste"/>
        <w:numPr>
          <w:ilvl w:val="0"/>
          <w:numId w:val="2"/>
        </w:numPr>
        <w:rPr>
          <w:sz w:val="28"/>
        </w:rPr>
      </w:pPr>
      <w:r>
        <w:rPr>
          <w:sz w:val="28"/>
        </w:rPr>
        <w:t>Kumbi Makopa</w:t>
      </w:r>
    </w:p>
    <w:p w:rsidR="00BA1D25" w:rsidRDefault="008472DC">
      <w:pPr>
        <w:pStyle w:val="Paragraphedeliste"/>
        <w:numPr>
          <w:ilvl w:val="0"/>
          <w:numId w:val="2"/>
        </w:numPr>
        <w:rPr>
          <w:sz w:val="28"/>
        </w:rPr>
      </w:pPr>
      <w:r>
        <w:rPr>
          <w:sz w:val="28"/>
        </w:rPr>
        <w:t>Kumbi Fidi</w:t>
      </w:r>
    </w:p>
    <w:p w:rsidR="00BA1D25" w:rsidRDefault="008472DC">
      <w:pPr>
        <w:pStyle w:val="Paragraphedeliste"/>
        <w:numPr>
          <w:ilvl w:val="0"/>
          <w:numId w:val="2"/>
        </w:numPr>
        <w:rPr>
          <w:sz w:val="28"/>
        </w:rPr>
      </w:pPr>
      <w:r>
        <w:rPr>
          <w:sz w:val="28"/>
        </w:rPr>
        <w:t>Kitambo</w:t>
      </w:r>
    </w:p>
    <w:p w:rsidR="00BA1D25" w:rsidRDefault="008472DC">
      <w:pPr>
        <w:pStyle w:val="Paragraphedeliste"/>
        <w:numPr>
          <w:ilvl w:val="0"/>
          <w:numId w:val="2"/>
        </w:numPr>
        <w:rPr>
          <w:sz w:val="28"/>
        </w:rPr>
      </w:pPr>
      <w:r>
        <w:rPr>
          <w:sz w:val="28"/>
        </w:rPr>
        <w:t>Kisala</w:t>
      </w:r>
    </w:p>
    <w:p w:rsidR="00BA1D25" w:rsidRDefault="008472DC">
      <w:pPr>
        <w:pStyle w:val="Paragraphedeliste"/>
        <w:numPr>
          <w:ilvl w:val="0"/>
          <w:numId w:val="2"/>
        </w:numPr>
        <w:rPr>
          <w:sz w:val="28"/>
        </w:rPr>
      </w:pPr>
      <w:r>
        <w:rPr>
          <w:sz w:val="28"/>
        </w:rPr>
        <w:t>Pasasi</w:t>
      </w:r>
    </w:p>
    <w:p w:rsidR="00BA1D25" w:rsidRDefault="008472DC">
      <w:pPr>
        <w:pStyle w:val="Paragraphedeliste"/>
        <w:numPr>
          <w:ilvl w:val="0"/>
          <w:numId w:val="2"/>
        </w:numPr>
        <w:rPr>
          <w:sz w:val="28"/>
        </w:rPr>
      </w:pPr>
      <w:r>
        <w:rPr>
          <w:sz w:val="28"/>
        </w:rPr>
        <w:t>M</w:t>
      </w:r>
      <w:r>
        <w:rPr>
          <w:sz w:val="28"/>
          <w:lang w:val="en-US"/>
        </w:rPr>
        <w:t>u</w:t>
      </w:r>
      <w:r>
        <w:rPr>
          <w:sz w:val="28"/>
        </w:rPr>
        <w:t>inda Madisu</w:t>
      </w:r>
    </w:p>
    <w:p w:rsidR="00BA1D25" w:rsidRDefault="008472DC">
      <w:pPr>
        <w:ind w:firstLine="1418"/>
        <w:jc w:val="both"/>
        <w:rPr>
          <w:sz w:val="28"/>
        </w:rPr>
      </w:pPr>
      <w:r>
        <w:rPr>
          <w:sz w:val="28"/>
        </w:rPr>
        <w:t>Pour implanter  une église chez le Bandundu, le Chef  de terre  demande  le droit  de terre pour implanter. Cela signifie qu’on vous donne même un endroit  où vous pouvez  construire  votre é</w:t>
      </w:r>
      <w:r>
        <w:rPr>
          <w:sz w:val="28"/>
        </w:rPr>
        <w:t>glise  une fois convenu. Ce droit  est estimé  à 20$ par localité ou village.</w:t>
      </w:r>
    </w:p>
    <w:p w:rsidR="00BA1D25" w:rsidRDefault="008472DC">
      <w:pPr>
        <w:ind w:firstLine="1418"/>
        <w:jc w:val="both"/>
        <w:rPr>
          <w:sz w:val="28"/>
        </w:rPr>
      </w:pPr>
      <w:r>
        <w:rPr>
          <w:sz w:val="28"/>
        </w:rPr>
        <w:t xml:space="preserve">Vu  le moyen limité, il a ouvert  officiellement  2 églises où  les fidèles adorent Dieu  et les 5 autres seront  ouvertes progressivement étant donné que nous avons déjà des </w:t>
      </w:r>
      <w:r>
        <w:rPr>
          <w:sz w:val="28"/>
        </w:rPr>
        <w:t>fidèles dans chaque village.</w:t>
      </w:r>
    </w:p>
    <w:p w:rsidR="00BA1D25" w:rsidRDefault="008472DC">
      <w:pPr>
        <w:ind w:firstLine="1418"/>
        <w:rPr>
          <w:sz w:val="28"/>
        </w:rPr>
      </w:pPr>
      <w:r>
        <w:rPr>
          <w:sz w:val="28"/>
        </w:rPr>
        <w:t>Les  villages où les  cultes se font sont :</w:t>
      </w:r>
    </w:p>
    <w:p w:rsidR="00BA1D25" w:rsidRDefault="008472DC">
      <w:pPr>
        <w:pStyle w:val="Paragraphedeliste"/>
        <w:numPr>
          <w:ilvl w:val="0"/>
          <w:numId w:val="4"/>
        </w:numPr>
        <w:rPr>
          <w:sz w:val="28"/>
        </w:rPr>
      </w:pPr>
      <w:r>
        <w:rPr>
          <w:sz w:val="28"/>
        </w:rPr>
        <w:t>KUMBI BANGA BANGA</w:t>
      </w:r>
    </w:p>
    <w:p w:rsidR="00BA1D25" w:rsidRDefault="008472DC">
      <w:pPr>
        <w:pStyle w:val="Paragraphedeliste"/>
        <w:ind w:left="1778"/>
        <w:rPr>
          <w:sz w:val="28"/>
        </w:rPr>
      </w:pPr>
      <w:r>
        <w:rPr>
          <w:sz w:val="28"/>
        </w:rPr>
        <w:t>Dimanche, le 04/06/2023</w:t>
      </w:r>
    </w:p>
    <w:p w:rsidR="00BA1D25" w:rsidRDefault="008472DC">
      <w:pPr>
        <w:pStyle w:val="Paragraphedeliste"/>
        <w:ind w:left="1778"/>
        <w:rPr>
          <w:sz w:val="28"/>
        </w:rPr>
      </w:pPr>
      <w:r>
        <w:rPr>
          <w:sz w:val="28"/>
        </w:rPr>
        <w:t>Thème </w:t>
      </w:r>
      <w:r>
        <w:rPr>
          <w:b/>
          <w:sz w:val="28"/>
        </w:rPr>
        <w:t>«  Levons-nous et bâtissons »</w:t>
      </w:r>
    </w:p>
    <w:p w:rsidR="00BA1D25" w:rsidRDefault="008472DC">
      <w:pPr>
        <w:pStyle w:val="Paragraphedeliste"/>
        <w:ind w:left="1778"/>
        <w:rPr>
          <w:sz w:val="28"/>
        </w:rPr>
      </w:pPr>
      <w:r>
        <w:rPr>
          <w:sz w:val="28"/>
        </w:rPr>
        <w:t xml:space="preserve">    Texte : Néhémie 2 :17-19</w:t>
      </w:r>
    </w:p>
    <w:p w:rsidR="00BA1D25" w:rsidRDefault="008472DC">
      <w:pPr>
        <w:pStyle w:val="Paragraphedeliste"/>
        <w:ind w:left="1778"/>
        <w:rPr>
          <w:sz w:val="28"/>
          <w:u w:val="single"/>
        </w:rPr>
      </w:pPr>
      <w:r>
        <w:rPr>
          <w:sz w:val="28"/>
          <w:u w:val="single"/>
        </w:rPr>
        <w:t>Nombre de personnes</w:t>
      </w:r>
    </w:p>
    <w:p w:rsidR="00BA1D25" w:rsidRDefault="008472DC">
      <w:pPr>
        <w:pStyle w:val="Paragraphedeliste"/>
        <w:numPr>
          <w:ilvl w:val="0"/>
          <w:numId w:val="3"/>
        </w:numPr>
        <w:rPr>
          <w:sz w:val="28"/>
        </w:rPr>
      </w:pPr>
      <w:r>
        <w:rPr>
          <w:sz w:val="28"/>
        </w:rPr>
        <w:t>Papa : 6</w:t>
      </w:r>
    </w:p>
    <w:p w:rsidR="00BA1D25" w:rsidRDefault="008472DC">
      <w:pPr>
        <w:pStyle w:val="Paragraphedeliste"/>
        <w:numPr>
          <w:ilvl w:val="0"/>
          <w:numId w:val="3"/>
        </w:numPr>
        <w:rPr>
          <w:sz w:val="28"/>
        </w:rPr>
      </w:pPr>
      <w:r>
        <w:rPr>
          <w:sz w:val="28"/>
        </w:rPr>
        <w:t>Maman : 30</w:t>
      </w:r>
    </w:p>
    <w:p w:rsidR="00BA1D25" w:rsidRDefault="008472DC">
      <w:pPr>
        <w:pStyle w:val="Paragraphedeliste"/>
        <w:numPr>
          <w:ilvl w:val="0"/>
          <w:numId w:val="3"/>
        </w:numPr>
        <w:rPr>
          <w:sz w:val="28"/>
        </w:rPr>
      </w:pPr>
      <w:r>
        <w:rPr>
          <w:sz w:val="28"/>
        </w:rPr>
        <w:lastRenderedPageBreak/>
        <w:t>Enfants : 38</w:t>
      </w:r>
    </w:p>
    <w:p w:rsidR="00BA1D25" w:rsidRDefault="008472DC">
      <w:pPr>
        <w:pStyle w:val="Paragraphedeliste"/>
        <w:numPr>
          <w:ilvl w:val="0"/>
          <w:numId w:val="3"/>
        </w:numPr>
        <w:rPr>
          <w:sz w:val="28"/>
        </w:rPr>
      </w:pPr>
      <w:r>
        <w:rPr>
          <w:sz w:val="28"/>
        </w:rPr>
        <w:t>Total : 74</w:t>
      </w:r>
    </w:p>
    <w:p w:rsidR="00BA1D25" w:rsidRDefault="008472DC">
      <w:pPr>
        <w:pStyle w:val="Paragraphedeliste"/>
        <w:numPr>
          <w:ilvl w:val="0"/>
          <w:numId w:val="3"/>
        </w:numPr>
        <w:rPr>
          <w:sz w:val="28"/>
        </w:rPr>
      </w:pPr>
      <w:r>
        <w:rPr>
          <w:sz w:val="28"/>
        </w:rPr>
        <w:t>Offrande : 4</w:t>
      </w:r>
      <w:r>
        <w:rPr>
          <w:sz w:val="28"/>
        </w:rPr>
        <w:t>.100 FC soit 2$</w:t>
      </w:r>
    </w:p>
    <w:p w:rsidR="00BA1D25" w:rsidRDefault="00BA1D25">
      <w:pPr>
        <w:pStyle w:val="Paragraphedeliste"/>
        <w:ind w:left="2498"/>
        <w:rPr>
          <w:sz w:val="28"/>
        </w:rPr>
      </w:pPr>
    </w:p>
    <w:p w:rsidR="00BA1D25" w:rsidRDefault="008472DC">
      <w:pPr>
        <w:pStyle w:val="Paragraphedeliste"/>
        <w:numPr>
          <w:ilvl w:val="0"/>
          <w:numId w:val="4"/>
        </w:numPr>
        <w:rPr>
          <w:sz w:val="28"/>
        </w:rPr>
      </w:pPr>
      <w:r>
        <w:rPr>
          <w:sz w:val="28"/>
        </w:rPr>
        <w:t>KUMBI MAKOPA</w:t>
      </w:r>
    </w:p>
    <w:p w:rsidR="00BA1D25" w:rsidRDefault="008472DC">
      <w:pPr>
        <w:pStyle w:val="Paragraphedeliste"/>
        <w:ind w:left="1778"/>
        <w:rPr>
          <w:sz w:val="28"/>
        </w:rPr>
      </w:pPr>
      <w:r>
        <w:rPr>
          <w:sz w:val="28"/>
        </w:rPr>
        <w:t>Dimanche, le 11/06/2023</w:t>
      </w:r>
    </w:p>
    <w:p w:rsidR="00BA1D25" w:rsidRDefault="008472DC">
      <w:pPr>
        <w:pStyle w:val="Paragraphedeliste"/>
        <w:ind w:left="2977" w:hanging="1199"/>
        <w:rPr>
          <w:sz w:val="28"/>
        </w:rPr>
      </w:pPr>
      <w:r>
        <w:rPr>
          <w:sz w:val="28"/>
        </w:rPr>
        <w:t xml:space="preserve">Thème : «  </w:t>
      </w:r>
      <w:r>
        <w:rPr>
          <w:b/>
          <w:sz w:val="28"/>
        </w:rPr>
        <w:t>Lève-toi et agi car cette affaire nous concerne tous »</w:t>
      </w:r>
    </w:p>
    <w:p w:rsidR="00BA1D25" w:rsidRDefault="008472DC">
      <w:pPr>
        <w:pStyle w:val="Paragraphedeliste"/>
        <w:ind w:left="1778"/>
        <w:rPr>
          <w:sz w:val="28"/>
        </w:rPr>
      </w:pPr>
      <w:r>
        <w:rPr>
          <w:sz w:val="28"/>
        </w:rPr>
        <w:t>Texte : Esdras 10 :4</w:t>
      </w:r>
    </w:p>
    <w:p w:rsidR="00BA1D25" w:rsidRDefault="008472DC">
      <w:pPr>
        <w:pStyle w:val="Paragraphedeliste"/>
        <w:ind w:left="1778"/>
        <w:rPr>
          <w:sz w:val="28"/>
          <w:u w:val="single"/>
        </w:rPr>
      </w:pPr>
      <w:r>
        <w:rPr>
          <w:sz w:val="28"/>
          <w:u w:val="single"/>
        </w:rPr>
        <w:t>Nombre de Participants</w:t>
      </w:r>
    </w:p>
    <w:p w:rsidR="00BA1D25" w:rsidRDefault="008472DC">
      <w:pPr>
        <w:pStyle w:val="Paragraphedeliste"/>
        <w:numPr>
          <w:ilvl w:val="0"/>
          <w:numId w:val="3"/>
        </w:numPr>
        <w:rPr>
          <w:sz w:val="28"/>
        </w:rPr>
      </w:pPr>
      <w:r>
        <w:rPr>
          <w:sz w:val="28"/>
        </w:rPr>
        <w:t>Papa : 8</w:t>
      </w:r>
    </w:p>
    <w:p w:rsidR="00BA1D25" w:rsidRDefault="008472DC">
      <w:pPr>
        <w:pStyle w:val="Paragraphedeliste"/>
        <w:numPr>
          <w:ilvl w:val="0"/>
          <w:numId w:val="3"/>
        </w:numPr>
        <w:rPr>
          <w:sz w:val="28"/>
        </w:rPr>
      </w:pPr>
      <w:r>
        <w:rPr>
          <w:sz w:val="28"/>
        </w:rPr>
        <w:t>Maman : 40</w:t>
      </w:r>
    </w:p>
    <w:p w:rsidR="00BA1D25" w:rsidRDefault="008472DC">
      <w:pPr>
        <w:pStyle w:val="Paragraphedeliste"/>
        <w:numPr>
          <w:ilvl w:val="0"/>
          <w:numId w:val="3"/>
        </w:numPr>
        <w:rPr>
          <w:sz w:val="28"/>
        </w:rPr>
      </w:pPr>
      <w:r>
        <w:rPr>
          <w:sz w:val="28"/>
        </w:rPr>
        <w:t>Enfants : 57</w:t>
      </w:r>
    </w:p>
    <w:p w:rsidR="00BA1D25" w:rsidRDefault="008472DC">
      <w:pPr>
        <w:pStyle w:val="Paragraphedeliste"/>
        <w:numPr>
          <w:ilvl w:val="0"/>
          <w:numId w:val="3"/>
        </w:numPr>
        <w:rPr>
          <w:sz w:val="28"/>
        </w:rPr>
      </w:pPr>
      <w:r>
        <w:rPr>
          <w:sz w:val="28"/>
        </w:rPr>
        <w:t>Total : 105</w:t>
      </w:r>
    </w:p>
    <w:p w:rsidR="00BA1D25" w:rsidRDefault="008472DC">
      <w:pPr>
        <w:pStyle w:val="Paragraphedeliste"/>
        <w:numPr>
          <w:ilvl w:val="0"/>
          <w:numId w:val="3"/>
        </w:numPr>
        <w:rPr>
          <w:sz w:val="28"/>
        </w:rPr>
      </w:pPr>
      <w:r>
        <w:rPr>
          <w:sz w:val="28"/>
        </w:rPr>
        <w:t>Offrande : 5000 FC soit 2,5 $</w:t>
      </w:r>
    </w:p>
    <w:p w:rsidR="00BA1D25" w:rsidRDefault="008472DC">
      <w:pPr>
        <w:pStyle w:val="Paragraphedeliste"/>
        <w:ind w:left="1778"/>
        <w:rPr>
          <w:sz w:val="28"/>
          <w:u w:val="single"/>
        </w:rPr>
      </w:pPr>
      <w:r>
        <w:rPr>
          <w:sz w:val="28"/>
          <w:u w:val="single"/>
        </w:rPr>
        <w:t xml:space="preserve">Besoins de </w:t>
      </w:r>
      <w:r>
        <w:rPr>
          <w:sz w:val="28"/>
          <w:u w:val="single"/>
        </w:rPr>
        <w:t>l’Eglise</w:t>
      </w:r>
    </w:p>
    <w:p w:rsidR="00BA1D25" w:rsidRDefault="008472DC">
      <w:pPr>
        <w:pStyle w:val="Paragraphedeliste"/>
        <w:ind w:left="567"/>
        <w:rPr>
          <w:sz w:val="28"/>
        </w:rPr>
      </w:pPr>
      <w:r>
        <w:rPr>
          <w:sz w:val="28"/>
        </w:rPr>
        <w:t>Tam-tam, Mégaphone de 6 piles, Pagnées pour offrande, une bible de Lingala et une autre de Kikongo</w:t>
      </w:r>
    </w:p>
    <w:p w:rsidR="00BA1D25" w:rsidRDefault="008472DC">
      <w:pPr>
        <w:pStyle w:val="Paragraphedeliste"/>
        <w:ind w:left="567"/>
        <w:rPr>
          <w:sz w:val="28"/>
        </w:rPr>
      </w:pPr>
      <w:r>
        <w:rPr>
          <w:sz w:val="28"/>
        </w:rPr>
        <w:t>Tout ceci dans chaque église</w:t>
      </w:r>
    </w:p>
    <w:p w:rsidR="00BA1D25" w:rsidRDefault="008472DC">
      <w:pPr>
        <w:ind w:firstLine="1418"/>
        <w:rPr>
          <w:sz w:val="28"/>
        </w:rPr>
      </w:pPr>
      <w:r>
        <w:rPr>
          <w:sz w:val="28"/>
        </w:rPr>
        <w:t>Pour ce faire, nous informons Pasteur BULABULA est rentré pour terminer sa mission évangélique. L’église de Kinshasa en</w:t>
      </w:r>
      <w:r>
        <w:rPr>
          <w:sz w:val="28"/>
        </w:rPr>
        <w:t xml:space="preserve"> difficulté n’a pas baissée le bras ; il a donné le bien ci-après :</w:t>
      </w:r>
    </w:p>
    <w:p w:rsidR="00BA1D25" w:rsidRDefault="008472DC">
      <w:pPr>
        <w:pStyle w:val="Paragraphedeliste"/>
        <w:numPr>
          <w:ilvl w:val="0"/>
          <w:numId w:val="1"/>
        </w:numPr>
        <w:rPr>
          <w:sz w:val="28"/>
        </w:rPr>
      </w:pPr>
      <w:r>
        <w:rPr>
          <w:sz w:val="28"/>
        </w:rPr>
        <w:t>Tam-tam (30 $)</w:t>
      </w:r>
    </w:p>
    <w:p w:rsidR="00BA1D25" w:rsidRDefault="008472DC">
      <w:pPr>
        <w:pStyle w:val="Paragraphedeliste"/>
        <w:numPr>
          <w:ilvl w:val="0"/>
          <w:numId w:val="1"/>
        </w:numPr>
        <w:rPr>
          <w:sz w:val="28"/>
        </w:rPr>
      </w:pPr>
      <w:r>
        <w:rPr>
          <w:sz w:val="28"/>
        </w:rPr>
        <w:t>1 pagnées pour offrandes ( 1,25 $)</w:t>
      </w:r>
    </w:p>
    <w:p w:rsidR="00BA1D25" w:rsidRDefault="008472DC">
      <w:pPr>
        <w:pStyle w:val="Paragraphedeliste"/>
        <w:numPr>
          <w:ilvl w:val="0"/>
          <w:numId w:val="1"/>
        </w:numPr>
        <w:rPr>
          <w:sz w:val="28"/>
        </w:rPr>
      </w:pPr>
      <w:r>
        <w:rPr>
          <w:sz w:val="28"/>
        </w:rPr>
        <w:t>8 Marcasses ( 1,25 $)</w:t>
      </w:r>
    </w:p>
    <w:p w:rsidR="00BA1D25" w:rsidRDefault="008472DC">
      <w:pPr>
        <w:pStyle w:val="Paragraphedeliste"/>
        <w:numPr>
          <w:ilvl w:val="0"/>
          <w:numId w:val="1"/>
        </w:numPr>
        <w:rPr>
          <w:sz w:val="28"/>
        </w:rPr>
      </w:pPr>
      <w:r>
        <w:rPr>
          <w:sz w:val="28"/>
        </w:rPr>
        <w:t>40 $ droit de 2 églises ou localité</w:t>
      </w:r>
    </w:p>
    <w:p w:rsidR="00BA1D25" w:rsidRDefault="008472DC">
      <w:pPr>
        <w:pStyle w:val="Paragraphedeliste"/>
        <w:numPr>
          <w:ilvl w:val="0"/>
          <w:numId w:val="1"/>
        </w:numPr>
        <w:rPr>
          <w:sz w:val="28"/>
        </w:rPr>
      </w:pPr>
      <w:r>
        <w:rPr>
          <w:sz w:val="28"/>
        </w:rPr>
        <w:t>10 $ Frais communication et transport sur terrain.</w:t>
      </w:r>
    </w:p>
    <w:p w:rsidR="00BA1D25" w:rsidRDefault="008472DC">
      <w:pPr>
        <w:pStyle w:val="Paragraphedeliste"/>
        <w:ind w:left="1778"/>
        <w:rPr>
          <w:sz w:val="28"/>
        </w:rPr>
      </w:pPr>
      <w:r>
        <w:rPr>
          <w:sz w:val="28"/>
        </w:rPr>
        <w:t>Total : 82, 5 $</w:t>
      </w:r>
    </w:p>
    <w:p w:rsidR="00BA1D25" w:rsidRDefault="008472DC">
      <w:pPr>
        <w:pStyle w:val="Paragraphedeliste"/>
        <w:ind w:left="1778"/>
        <w:rPr>
          <w:sz w:val="28"/>
        </w:rPr>
      </w:pPr>
      <w:r>
        <w:rPr>
          <w:sz w:val="28"/>
        </w:rPr>
        <w:t>Je vous envoi</w:t>
      </w:r>
      <w:r>
        <w:rPr>
          <w:sz w:val="28"/>
        </w:rPr>
        <w:t xml:space="preserve"> la photo du tam-tam sur whatsapp.</w:t>
      </w:r>
    </w:p>
    <w:p w:rsidR="00BA1D25" w:rsidRDefault="00BA1D25">
      <w:pPr>
        <w:pStyle w:val="Paragraphedeliste"/>
        <w:ind w:left="1778"/>
        <w:rPr>
          <w:sz w:val="28"/>
        </w:rPr>
      </w:pPr>
    </w:p>
    <w:p w:rsidR="00BA1D25" w:rsidRDefault="00BA1D25">
      <w:pPr>
        <w:pStyle w:val="Paragraphedeliste"/>
        <w:ind w:left="1778"/>
        <w:rPr>
          <w:sz w:val="28"/>
        </w:rPr>
      </w:pPr>
    </w:p>
    <w:p w:rsidR="00BA1D25" w:rsidRDefault="008472DC">
      <w:pPr>
        <w:pStyle w:val="Paragraphedeliste"/>
        <w:ind w:left="3828"/>
        <w:rPr>
          <w:sz w:val="28"/>
        </w:rPr>
      </w:pPr>
      <w:r>
        <w:rPr>
          <w:sz w:val="28"/>
        </w:rPr>
        <w:t>Fait à Kinshasa, le 21 juin 2023</w:t>
      </w:r>
    </w:p>
    <w:p w:rsidR="00BA1D25" w:rsidRDefault="00BA1D25">
      <w:pPr>
        <w:pStyle w:val="Paragraphedeliste"/>
        <w:ind w:left="3828"/>
        <w:rPr>
          <w:sz w:val="28"/>
        </w:rPr>
      </w:pPr>
    </w:p>
    <w:p w:rsidR="00BA1D25" w:rsidRDefault="008472DC">
      <w:pPr>
        <w:pStyle w:val="Paragraphedeliste"/>
        <w:ind w:left="3828"/>
        <w:rPr>
          <w:sz w:val="28"/>
        </w:rPr>
      </w:pPr>
      <w:r>
        <w:rPr>
          <w:sz w:val="28"/>
        </w:rPr>
        <w:t>Pour l’Eglise Nouvelles Vagues</w:t>
      </w:r>
    </w:p>
    <w:p w:rsidR="00BA1D25" w:rsidRDefault="00BA1D25">
      <w:pPr>
        <w:pStyle w:val="Paragraphedeliste"/>
        <w:ind w:left="3828"/>
        <w:rPr>
          <w:b/>
          <w:sz w:val="28"/>
        </w:rPr>
      </w:pPr>
    </w:p>
    <w:p w:rsidR="00BA1D25" w:rsidRDefault="008472DC">
      <w:pPr>
        <w:pStyle w:val="Paragraphedeliste"/>
        <w:ind w:left="3828"/>
        <w:rPr>
          <w:b/>
          <w:sz w:val="28"/>
        </w:rPr>
      </w:pPr>
      <w:r>
        <w:rPr>
          <w:b/>
          <w:sz w:val="28"/>
        </w:rPr>
        <w:t>Ancien Jean de Dieu KALUNGA MUTUALE</w:t>
      </w:r>
    </w:p>
    <w:p w:rsidR="00BA1D25" w:rsidRDefault="008472DC">
      <w:pPr>
        <w:pStyle w:val="Paragraphedeliste"/>
        <w:ind w:left="3828"/>
        <w:rPr>
          <w:sz w:val="28"/>
        </w:rPr>
      </w:pPr>
      <w:r>
        <w:rPr>
          <w:sz w:val="28"/>
        </w:rPr>
        <w:t>Représentant légal et Président Nation</w:t>
      </w:r>
    </w:p>
    <w:p w:rsidR="00BA1D25" w:rsidRDefault="00BA1D25">
      <w:pPr>
        <w:pStyle w:val="Paragraphedeliste"/>
        <w:ind w:left="1778"/>
        <w:rPr>
          <w:sz w:val="28"/>
          <w:u w:val="single"/>
        </w:rPr>
      </w:pPr>
    </w:p>
    <w:p w:rsidR="00BA1D25" w:rsidRDefault="008472DC">
      <w:pPr>
        <w:pStyle w:val="Paragraphedeliste"/>
        <w:ind w:left="1778"/>
      </w:pPr>
      <w:r>
        <w:rPr>
          <w:sz w:val="28"/>
        </w:rPr>
        <w:br/>
      </w:r>
    </w:p>
    <w:sectPr w:rsidR="00BA1D25">
      <w:pgSz w:w="11906" w:h="16838"/>
      <w:pgMar w:top="709"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32AEB7B4"/>
    <w:lvl w:ilvl="0" w:tplc="040C000D">
      <w:start w:val="1"/>
      <w:numFmt w:val="bullet"/>
      <w:lvlText w:val=""/>
      <w:lvlJc w:val="left"/>
      <w:pPr>
        <w:ind w:left="2498" w:hanging="360"/>
      </w:pPr>
      <w:rPr>
        <w:rFonts w:ascii="Wingdings" w:hAnsi="Wingdings" w:hint="default"/>
      </w:rPr>
    </w:lvl>
    <w:lvl w:ilvl="1" w:tplc="040C0003" w:tentative="1">
      <w:start w:val="1"/>
      <w:numFmt w:val="bullet"/>
      <w:lvlText w:val="o"/>
      <w:lvlJc w:val="left"/>
      <w:pPr>
        <w:ind w:left="3218" w:hanging="360"/>
      </w:pPr>
      <w:rPr>
        <w:rFonts w:ascii="Courier New" w:hAnsi="Courier New" w:cs="Courier New" w:hint="default"/>
      </w:rPr>
    </w:lvl>
    <w:lvl w:ilvl="2" w:tplc="040C0005" w:tentative="1">
      <w:start w:val="1"/>
      <w:numFmt w:val="bullet"/>
      <w:lvlText w:val=""/>
      <w:lvlJc w:val="left"/>
      <w:pPr>
        <w:ind w:left="3938" w:hanging="360"/>
      </w:pPr>
      <w:rPr>
        <w:rFonts w:ascii="Wingdings" w:hAnsi="Wingdings" w:hint="default"/>
      </w:rPr>
    </w:lvl>
    <w:lvl w:ilvl="3" w:tplc="040C0001" w:tentative="1">
      <w:start w:val="1"/>
      <w:numFmt w:val="bullet"/>
      <w:lvlText w:val=""/>
      <w:lvlJc w:val="left"/>
      <w:pPr>
        <w:ind w:left="4658" w:hanging="360"/>
      </w:pPr>
      <w:rPr>
        <w:rFonts w:ascii="Symbol" w:hAnsi="Symbol" w:hint="default"/>
      </w:rPr>
    </w:lvl>
    <w:lvl w:ilvl="4" w:tplc="040C0003" w:tentative="1">
      <w:start w:val="1"/>
      <w:numFmt w:val="bullet"/>
      <w:lvlText w:val="o"/>
      <w:lvlJc w:val="left"/>
      <w:pPr>
        <w:ind w:left="5378" w:hanging="360"/>
      </w:pPr>
      <w:rPr>
        <w:rFonts w:ascii="Courier New" w:hAnsi="Courier New" w:cs="Courier New" w:hint="default"/>
      </w:rPr>
    </w:lvl>
    <w:lvl w:ilvl="5" w:tplc="040C0005" w:tentative="1">
      <w:start w:val="1"/>
      <w:numFmt w:val="bullet"/>
      <w:lvlText w:val=""/>
      <w:lvlJc w:val="left"/>
      <w:pPr>
        <w:ind w:left="6098" w:hanging="360"/>
      </w:pPr>
      <w:rPr>
        <w:rFonts w:ascii="Wingdings" w:hAnsi="Wingdings" w:hint="default"/>
      </w:rPr>
    </w:lvl>
    <w:lvl w:ilvl="6" w:tplc="040C0001" w:tentative="1">
      <w:start w:val="1"/>
      <w:numFmt w:val="bullet"/>
      <w:lvlText w:val=""/>
      <w:lvlJc w:val="left"/>
      <w:pPr>
        <w:ind w:left="6818" w:hanging="360"/>
      </w:pPr>
      <w:rPr>
        <w:rFonts w:ascii="Symbol" w:hAnsi="Symbol" w:hint="default"/>
      </w:rPr>
    </w:lvl>
    <w:lvl w:ilvl="7" w:tplc="040C0003" w:tentative="1">
      <w:start w:val="1"/>
      <w:numFmt w:val="bullet"/>
      <w:lvlText w:val="o"/>
      <w:lvlJc w:val="left"/>
      <w:pPr>
        <w:ind w:left="7538" w:hanging="360"/>
      </w:pPr>
      <w:rPr>
        <w:rFonts w:ascii="Courier New" w:hAnsi="Courier New" w:cs="Courier New" w:hint="default"/>
      </w:rPr>
    </w:lvl>
    <w:lvl w:ilvl="8" w:tplc="040C0005" w:tentative="1">
      <w:start w:val="1"/>
      <w:numFmt w:val="bullet"/>
      <w:lvlText w:val=""/>
      <w:lvlJc w:val="left"/>
      <w:pPr>
        <w:ind w:left="8258" w:hanging="360"/>
      </w:pPr>
      <w:rPr>
        <w:rFonts w:ascii="Wingdings" w:hAnsi="Wingdings" w:hint="default"/>
      </w:rPr>
    </w:lvl>
  </w:abstractNum>
  <w:abstractNum w:abstractNumId="1">
    <w:nsid w:val="00000001"/>
    <w:multiLevelType w:val="hybridMultilevel"/>
    <w:tmpl w:val="18106596"/>
    <w:lvl w:ilvl="0" w:tplc="5332337A">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
    <w:nsid w:val="00000002"/>
    <w:multiLevelType w:val="hybridMultilevel"/>
    <w:tmpl w:val="3370A6F6"/>
    <w:lvl w:ilvl="0" w:tplc="D43A3F98">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
    <w:nsid w:val="00000003"/>
    <w:multiLevelType w:val="hybridMultilevel"/>
    <w:tmpl w:val="352EA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25"/>
    <w:rsid w:val="008472DC"/>
    <w:rsid w:val="00BA1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dkaiodd@gmail.com" TargetMode="External"/><Relationship Id="rId4" Type="http://schemas.openxmlformats.org/officeDocument/2006/relationships/settings" Target="setting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2078</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cp:lastModifiedBy>
  <cp:revision>2</cp:revision>
  <cp:lastPrinted>2023-06-21T17:38:00Z</cp:lastPrinted>
  <dcterms:created xsi:type="dcterms:W3CDTF">2023-08-09T15:12:00Z</dcterms:created>
  <dcterms:modified xsi:type="dcterms:W3CDTF">2023-08-09T15:12:00Z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7d935038250f4fc78533dbd0c620386f</vt:lpwstr>
  </property>
</Properties>
</file>